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2D55E" w14:textId="77777777" w:rsidR="009F138A" w:rsidRDefault="009F138A" w:rsidP="009F13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Dear 5th grade family, </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5004EBD" w14:textId="77777777" w:rsidR="009F138A" w:rsidRDefault="009F138A" w:rsidP="009F13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7D98F77" w14:textId="77777777" w:rsidR="009F138A" w:rsidRDefault="009F138A" w:rsidP="009F13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week, your child will start a new Elementary Literacy Unit in the classroom. We’d like to share more information and explain what they will be learning, how they will be learning, and provide ideas for how you can support their learning at home.  </w:t>
      </w:r>
      <w:r>
        <w:rPr>
          <w:rStyle w:val="eop"/>
          <w:rFonts w:ascii="Calibri" w:hAnsi="Calibri" w:cs="Calibri"/>
          <w:sz w:val="22"/>
          <w:szCs w:val="22"/>
        </w:rPr>
        <w:t> </w:t>
      </w:r>
    </w:p>
    <w:p w14:paraId="406183CC" w14:textId="77777777" w:rsidR="009F138A" w:rsidRDefault="009F138A" w:rsidP="009F138A">
      <w:pPr>
        <w:pStyle w:val="paragraph"/>
        <w:spacing w:before="0" w:beforeAutospacing="0" w:after="0" w:afterAutospacing="0"/>
        <w:textAlignment w:val="baseline"/>
        <w:rPr>
          <w:rFonts w:ascii="Segoe UI" w:hAnsi="Segoe UI" w:cs="Segoe UI"/>
          <w:b/>
          <w:bCs/>
          <w:color w:val="D71149"/>
          <w:sz w:val="18"/>
          <w:szCs w:val="18"/>
        </w:rPr>
      </w:pPr>
      <w:r>
        <w:rPr>
          <w:rStyle w:val="normaltextrun"/>
          <w:rFonts w:ascii="Calibri" w:hAnsi="Calibri" w:cs="Calibri"/>
          <w:b/>
          <w:bCs/>
          <w:sz w:val="22"/>
          <w:szCs w:val="22"/>
        </w:rPr>
        <w:t>Guiding Questions and Big Ideas</w:t>
      </w:r>
      <w:r>
        <w:rPr>
          <w:rStyle w:val="eop"/>
          <w:rFonts w:ascii="Calibri" w:hAnsi="Calibri" w:cs="Calibri"/>
          <w:b/>
          <w:bCs/>
          <w:sz w:val="22"/>
          <w:szCs w:val="22"/>
        </w:rPr>
        <w:t> </w:t>
      </w:r>
    </w:p>
    <w:p w14:paraId="780A1275" w14:textId="77777777" w:rsidR="009F138A" w:rsidRDefault="009F138A" w:rsidP="009F138A">
      <w:pPr>
        <w:pStyle w:val="paragraph"/>
        <w:numPr>
          <w:ilvl w:val="0"/>
          <w:numId w:val="1"/>
        </w:numPr>
        <w:spacing w:before="0" w:beforeAutospacing="0" w:after="0" w:afterAutospacing="0"/>
        <w:ind w:firstLine="0"/>
        <w:textAlignment w:val="baseline"/>
        <w:rPr>
          <w:rFonts w:ascii="Calibri" w:hAnsi="Calibri" w:cs="Calibri"/>
          <w:color w:val="000000"/>
          <w:sz w:val="22"/>
          <w:szCs w:val="22"/>
        </w:rPr>
      </w:pPr>
      <w:r>
        <w:rPr>
          <w:rStyle w:val="normaltextrun"/>
          <w:rFonts w:ascii="Calibri" w:hAnsi="Calibri" w:cs="Calibri"/>
          <w:sz w:val="22"/>
          <w:szCs w:val="22"/>
        </w:rPr>
        <w:t>How do natural disasters affect the people and places that experience them?</w:t>
      </w:r>
      <w:r>
        <w:rPr>
          <w:rStyle w:val="eop"/>
          <w:rFonts w:ascii="Calibri" w:hAnsi="Calibri" w:cs="Calibri"/>
          <w:sz w:val="22"/>
          <w:szCs w:val="22"/>
        </w:rPr>
        <w:t> </w:t>
      </w:r>
    </w:p>
    <w:p w14:paraId="3572FB2E" w14:textId="77777777" w:rsidR="009F138A" w:rsidRDefault="009F138A" w:rsidP="009F138A">
      <w:pPr>
        <w:pStyle w:val="paragraph"/>
        <w:numPr>
          <w:ilvl w:val="0"/>
          <w:numId w:val="2"/>
        </w:numPr>
        <w:spacing w:before="0" w:beforeAutospacing="0" w:after="0" w:afterAutospacing="0"/>
        <w:ind w:left="1080" w:firstLine="0"/>
        <w:textAlignment w:val="baseline"/>
        <w:rPr>
          <w:rFonts w:ascii="Calibri" w:hAnsi="Calibri" w:cs="Calibri"/>
          <w:color w:val="000000"/>
          <w:sz w:val="22"/>
          <w:szCs w:val="22"/>
        </w:rPr>
      </w:pPr>
      <w:r>
        <w:rPr>
          <w:rStyle w:val="normaltextrun"/>
          <w:rFonts w:ascii="Calibri" w:hAnsi="Calibri" w:cs="Calibri"/>
          <w:i/>
          <w:iCs/>
          <w:sz w:val="22"/>
          <w:szCs w:val="22"/>
        </w:rPr>
        <w:t>Natural disasters can devastate people and places.</w:t>
      </w:r>
      <w:r>
        <w:rPr>
          <w:rStyle w:val="eop"/>
          <w:rFonts w:ascii="Calibri" w:hAnsi="Calibri" w:cs="Calibri"/>
          <w:sz w:val="22"/>
          <w:szCs w:val="22"/>
        </w:rPr>
        <w:t> </w:t>
      </w:r>
    </w:p>
    <w:p w14:paraId="171AE41D" w14:textId="77777777" w:rsidR="009F138A" w:rsidRDefault="009F138A" w:rsidP="009F138A">
      <w:pPr>
        <w:pStyle w:val="paragraph"/>
        <w:numPr>
          <w:ilvl w:val="0"/>
          <w:numId w:val="3"/>
        </w:numPr>
        <w:spacing w:before="0" w:beforeAutospacing="0" w:after="0" w:afterAutospacing="0"/>
        <w:ind w:firstLine="0"/>
        <w:textAlignment w:val="baseline"/>
        <w:rPr>
          <w:rFonts w:ascii="Calibri" w:hAnsi="Calibri" w:cs="Calibri"/>
          <w:b/>
          <w:bCs/>
          <w:color w:val="000000"/>
          <w:sz w:val="22"/>
          <w:szCs w:val="22"/>
        </w:rPr>
      </w:pPr>
      <w:r>
        <w:rPr>
          <w:rStyle w:val="normaltextrun"/>
          <w:rFonts w:ascii="Calibri" w:hAnsi="Calibri" w:cs="Calibri"/>
          <w:sz w:val="22"/>
          <w:szCs w:val="22"/>
        </w:rPr>
        <w:t>How can we prepare for a natural disaster?</w:t>
      </w:r>
      <w:r>
        <w:rPr>
          <w:rStyle w:val="eop"/>
          <w:rFonts w:ascii="Calibri" w:hAnsi="Calibri" w:cs="Calibri"/>
          <w:b/>
          <w:bCs/>
          <w:sz w:val="22"/>
          <w:szCs w:val="22"/>
        </w:rPr>
        <w:t> </w:t>
      </w:r>
    </w:p>
    <w:p w14:paraId="7DADDC30" w14:textId="77777777" w:rsidR="009F138A" w:rsidRDefault="009F138A" w:rsidP="009F138A">
      <w:pPr>
        <w:pStyle w:val="paragraph"/>
        <w:numPr>
          <w:ilvl w:val="0"/>
          <w:numId w:val="4"/>
        </w:numPr>
        <w:spacing w:before="0" w:beforeAutospacing="0" w:after="0" w:afterAutospacing="0"/>
        <w:ind w:left="1080" w:firstLine="0"/>
        <w:textAlignment w:val="baseline"/>
        <w:rPr>
          <w:rFonts w:ascii="Calibri" w:hAnsi="Calibri" w:cs="Calibri"/>
          <w:color w:val="000000"/>
          <w:sz w:val="22"/>
          <w:szCs w:val="22"/>
        </w:rPr>
      </w:pPr>
      <w:r>
        <w:rPr>
          <w:rStyle w:val="normaltextrun"/>
          <w:rFonts w:ascii="Calibri" w:hAnsi="Calibri" w:cs="Calibri"/>
          <w:i/>
          <w:iCs/>
          <w:sz w:val="22"/>
          <w:szCs w:val="22"/>
        </w:rPr>
        <w:t>We can prepare for a natural disaster by learning about what to do in the event of a natural disaster and preparing an emergency preparedness kit.</w:t>
      </w:r>
      <w:r>
        <w:rPr>
          <w:rStyle w:val="eop"/>
          <w:rFonts w:ascii="Calibri" w:hAnsi="Calibri" w:cs="Calibri"/>
          <w:sz w:val="22"/>
          <w:szCs w:val="22"/>
        </w:rPr>
        <w:t> </w:t>
      </w:r>
    </w:p>
    <w:p w14:paraId="11E50B5C" w14:textId="77777777" w:rsidR="009F138A" w:rsidRDefault="009F138A" w:rsidP="009F138A">
      <w:pPr>
        <w:pStyle w:val="paragraph"/>
        <w:spacing w:before="0" w:beforeAutospacing="0" w:after="0" w:afterAutospacing="0"/>
        <w:textAlignment w:val="baseline"/>
        <w:rPr>
          <w:rFonts w:ascii="Segoe UI" w:hAnsi="Segoe UI" w:cs="Segoe UI"/>
          <w:b/>
          <w:bCs/>
          <w:color w:val="000000"/>
          <w:sz w:val="18"/>
          <w:szCs w:val="18"/>
        </w:rPr>
      </w:pPr>
      <w:r>
        <w:rPr>
          <w:rStyle w:val="normaltextrun"/>
          <w:rFonts w:ascii="Calibri" w:hAnsi="Calibri" w:cs="Calibri"/>
          <w:b/>
          <w:bCs/>
          <w:sz w:val="22"/>
          <w:szCs w:val="22"/>
        </w:rPr>
        <w:t>What will your student be doing at school?</w:t>
      </w:r>
      <w:r>
        <w:rPr>
          <w:rStyle w:val="eop"/>
          <w:rFonts w:ascii="Calibri" w:hAnsi="Calibri" w:cs="Calibri"/>
          <w:b/>
          <w:bCs/>
          <w:sz w:val="22"/>
          <w:szCs w:val="22"/>
        </w:rPr>
        <w:t> </w:t>
      </w:r>
    </w:p>
    <w:p w14:paraId="1AF18DE2" w14:textId="77777777" w:rsidR="009F138A" w:rsidRDefault="009F138A" w:rsidP="009F138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2"/>
          <w:szCs w:val="22"/>
        </w:rPr>
        <w:t xml:space="preserve">In Unit 1, students build background knowledge about natural disasters to understand how they affect the places that experience them. In the first half of the unit, they research natural disasters in expert groups, focusing on answering the question: “How do natural disasters affect the people and places that experience them?” Students work with a variety of sources, including videos, informational texts, and websites, as they investigate their group’s natural disaster and learn about how to stay safe during it. As they research, they think about how authors use reasons and evidence to support </w:t>
      </w:r>
      <w:proofErr w:type="gramStart"/>
      <w:r>
        <w:rPr>
          <w:rStyle w:val="normaltextrun"/>
          <w:rFonts w:ascii="Calibri" w:hAnsi="Calibri" w:cs="Calibri"/>
          <w:sz w:val="22"/>
          <w:szCs w:val="22"/>
        </w:rPr>
        <w:t>particular points</w:t>
      </w:r>
      <w:proofErr w:type="gramEnd"/>
      <w:r>
        <w:rPr>
          <w:rStyle w:val="normaltextrun"/>
          <w:rFonts w:ascii="Calibri" w:hAnsi="Calibri" w:cs="Calibri"/>
          <w:sz w:val="22"/>
          <w:szCs w:val="22"/>
        </w:rPr>
        <w:t>, identifying which reasons and evidence support which point(s). For the mid-unit assessment, students read a new text about a natural disaster, explaining how reasons and evidence support points the author makes, and identifying which reasons and evidence support which point(s).</w:t>
      </w:r>
      <w:r>
        <w:rPr>
          <w:rStyle w:val="eop"/>
          <w:rFonts w:ascii="Calibri" w:hAnsi="Calibri" w:cs="Calibri"/>
          <w:sz w:val="22"/>
          <w:szCs w:val="22"/>
        </w:rPr>
        <w:t> </w:t>
      </w:r>
    </w:p>
    <w:p w14:paraId="3FDCD930" w14:textId="77777777" w:rsidR="009F138A" w:rsidRDefault="009F138A" w:rsidP="009F138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2"/>
          <w:szCs w:val="22"/>
        </w:rPr>
        <w:t>The second half of the unit opens with a Science Talk, allowing students to share their research about the natural disaster they studied in the first half of the unit, and draw conclusions about ways to stay safe during one. Throughout the rest of the unit, students plan, draft, and revise a public service announcement (PSA), explaining how to stay safe during the natural disaster they researched. As they write, they consider how to ensure their PSA is appropriate for the task, purpose, and audience, and learn how to use commas to set off words and phrases as a technique to engage the audience. Students also learn how to use punctuation to separate items in a series. For the end of unit assessment, students record their PSA and edit a paragraph for correct use of commas and semicolons.</w:t>
      </w:r>
      <w:r>
        <w:rPr>
          <w:rStyle w:val="eop"/>
          <w:rFonts w:ascii="Calibri" w:hAnsi="Calibri" w:cs="Calibri"/>
          <w:sz w:val="22"/>
          <w:szCs w:val="22"/>
        </w:rPr>
        <w:t> </w:t>
      </w:r>
    </w:p>
    <w:p w14:paraId="1684E839" w14:textId="77777777" w:rsidR="009F138A" w:rsidRDefault="009F138A" w:rsidP="009F138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2"/>
          <w:szCs w:val="22"/>
        </w:rPr>
        <w:t>Working to become effective learners</w:t>
      </w:r>
      <w:r>
        <w:rPr>
          <w:rStyle w:val="normaltextrun"/>
          <w:rFonts w:ascii="Calibri" w:hAnsi="Calibri" w:cs="Calibri"/>
          <w:sz w:val="22"/>
          <w:szCs w:val="22"/>
        </w:rPr>
        <w:t xml:space="preserve"> is a habit of character that is emphasized in this unit. </w:t>
      </w:r>
      <w:proofErr w:type="gramStart"/>
      <w:r>
        <w:rPr>
          <w:rStyle w:val="normaltextrun"/>
          <w:rFonts w:ascii="Calibri" w:hAnsi="Calibri" w:cs="Calibri"/>
          <w:sz w:val="22"/>
          <w:szCs w:val="22"/>
        </w:rPr>
        <w:t>Students</w:t>
      </w:r>
      <w:proofErr w:type="gramEnd"/>
      <w:r>
        <w:rPr>
          <w:rStyle w:val="normaltextrun"/>
          <w:rFonts w:ascii="Calibri" w:hAnsi="Calibri" w:cs="Calibri"/>
          <w:sz w:val="22"/>
          <w:szCs w:val="22"/>
        </w:rPr>
        <w:t xml:space="preserve"> practice showing perseverance, collaborating, taking responsibility, and taking initiative as they work in expert groups and write their PSAs. Students also continue to work to contribute to a better world by applying their learning to help the community by explaining how to stay safe during a natural disaster in their PSAs.</w:t>
      </w:r>
      <w:r>
        <w:rPr>
          <w:rStyle w:val="eop"/>
          <w:rFonts w:ascii="Calibri" w:hAnsi="Calibri" w:cs="Calibri"/>
          <w:sz w:val="22"/>
          <w:szCs w:val="22"/>
        </w:rPr>
        <w:t> </w:t>
      </w:r>
    </w:p>
    <w:p w14:paraId="03CD87C3" w14:textId="77777777" w:rsidR="009F138A" w:rsidRDefault="009F138A" w:rsidP="009F138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2"/>
          <w:szCs w:val="22"/>
        </w:rPr>
        <w:t>The Language standards that students will focus on in this unit require them to:</w:t>
      </w:r>
      <w:r>
        <w:rPr>
          <w:rStyle w:val="eop"/>
          <w:rFonts w:ascii="Calibri" w:hAnsi="Calibri" w:cs="Calibri"/>
          <w:sz w:val="22"/>
          <w:szCs w:val="22"/>
        </w:rPr>
        <w:t> </w:t>
      </w:r>
    </w:p>
    <w:p w14:paraId="7EDDE807" w14:textId="77777777" w:rsidR="009F138A" w:rsidRDefault="009F138A" w:rsidP="009F138A">
      <w:pPr>
        <w:pStyle w:val="paragraph"/>
        <w:numPr>
          <w:ilvl w:val="0"/>
          <w:numId w:val="5"/>
        </w:numPr>
        <w:spacing w:before="0" w:beforeAutospacing="0" w:after="0" w:afterAutospacing="0"/>
        <w:ind w:firstLine="0"/>
        <w:textAlignment w:val="baseline"/>
        <w:rPr>
          <w:rFonts w:ascii="Calibri" w:hAnsi="Calibri" w:cs="Calibri"/>
          <w:color w:val="000000"/>
          <w:sz w:val="22"/>
          <w:szCs w:val="22"/>
        </w:rPr>
      </w:pPr>
      <w:r>
        <w:rPr>
          <w:rStyle w:val="normaltextrun"/>
          <w:rFonts w:ascii="Calibri" w:hAnsi="Calibri" w:cs="Calibri"/>
          <w:sz w:val="22"/>
          <w:szCs w:val="22"/>
        </w:rPr>
        <w:t>Use punctuation to separate items in a series.</w:t>
      </w:r>
      <w:r>
        <w:rPr>
          <w:rStyle w:val="eop"/>
          <w:rFonts w:ascii="Calibri" w:hAnsi="Calibri" w:cs="Calibri"/>
          <w:sz w:val="22"/>
          <w:szCs w:val="22"/>
        </w:rPr>
        <w:t> </w:t>
      </w:r>
    </w:p>
    <w:p w14:paraId="221B4A7B" w14:textId="77777777" w:rsidR="009F138A" w:rsidRDefault="009F138A" w:rsidP="009F138A">
      <w:pPr>
        <w:pStyle w:val="paragraph"/>
        <w:numPr>
          <w:ilvl w:val="0"/>
          <w:numId w:val="5"/>
        </w:numPr>
        <w:spacing w:before="0" w:beforeAutospacing="0" w:after="0" w:afterAutospacing="0"/>
        <w:ind w:firstLine="0"/>
        <w:textAlignment w:val="baseline"/>
        <w:rPr>
          <w:rFonts w:ascii="Calibri" w:hAnsi="Calibri" w:cs="Calibri"/>
          <w:color w:val="000000"/>
          <w:sz w:val="22"/>
          <w:szCs w:val="22"/>
        </w:rPr>
      </w:pPr>
      <w:r>
        <w:rPr>
          <w:rStyle w:val="normaltextrun"/>
          <w:rFonts w:ascii="Calibri" w:hAnsi="Calibri" w:cs="Calibri"/>
          <w:sz w:val="22"/>
          <w:szCs w:val="22"/>
        </w:rPr>
        <w:t xml:space="preserve">Use a comma to set off the words </w:t>
      </w:r>
      <w:r>
        <w:rPr>
          <w:rStyle w:val="normaltextrun"/>
          <w:rFonts w:ascii="Calibri" w:hAnsi="Calibri" w:cs="Calibri"/>
          <w:i/>
          <w:iCs/>
          <w:sz w:val="22"/>
          <w:szCs w:val="22"/>
        </w:rPr>
        <w:t>yes</w:t>
      </w:r>
      <w:r>
        <w:rPr>
          <w:rStyle w:val="normaltextrun"/>
          <w:rFonts w:ascii="Calibri" w:hAnsi="Calibri" w:cs="Calibri"/>
          <w:sz w:val="22"/>
          <w:szCs w:val="22"/>
        </w:rPr>
        <w:t xml:space="preserve"> and </w:t>
      </w:r>
      <w:r>
        <w:rPr>
          <w:rStyle w:val="normaltextrun"/>
          <w:rFonts w:ascii="Calibri" w:hAnsi="Calibri" w:cs="Calibri"/>
          <w:i/>
          <w:iCs/>
          <w:sz w:val="22"/>
          <w:szCs w:val="22"/>
        </w:rPr>
        <w:t>no</w:t>
      </w:r>
      <w:r>
        <w:rPr>
          <w:rStyle w:val="normaltextrun"/>
          <w:rFonts w:ascii="Calibri" w:hAnsi="Calibri" w:cs="Calibri"/>
          <w:sz w:val="22"/>
          <w:szCs w:val="22"/>
        </w:rPr>
        <w:t xml:space="preserve"> (e.g., </w:t>
      </w:r>
      <w:r>
        <w:rPr>
          <w:rStyle w:val="normaltextrun"/>
          <w:rFonts w:ascii="Calibri" w:hAnsi="Calibri" w:cs="Calibri"/>
          <w:i/>
          <w:iCs/>
          <w:sz w:val="22"/>
          <w:szCs w:val="22"/>
        </w:rPr>
        <w:t>Yes, thank you</w:t>
      </w:r>
      <w:r>
        <w:rPr>
          <w:rStyle w:val="normaltextrun"/>
          <w:rFonts w:ascii="Calibri" w:hAnsi="Calibri" w:cs="Calibri"/>
          <w:sz w:val="22"/>
          <w:szCs w:val="22"/>
        </w:rPr>
        <w:t xml:space="preserve">), to set off a tag question from the rest of the sentence (e.g., </w:t>
      </w:r>
      <w:r>
        <w:rPr>
          <w:rStyle w:val="normaltextrun"/>
          <w:rFonts w:ascii="Calibri" w:hAnsi="Calibri" w:cs="Calibri"/>
          <w:i/>
          <w:iCs/>
          <w:sz w:val="22"/>
          <w:szCs w:val="22"/>
        </w:rPr>
        <w:t>It’s true, isn’t it?</w:t>
      </w:r>
      <w:r>
        <w:rPr>
          <w:rStyle w:val="normaltextrun"/>
          <w:rFonts w:ascii="Calibri" w:hAnsi="Calibri" w:cs="Calibri"/>
          <w:sz w:val="22"/>
          <w:szCs w:val="22"/>
        </w:rPr>
        <w:t xml:space="preserve">), and to indicate direct address (e.g., </w:t>
      </w:r>
      <w:r>
        <w:rPr>
          <w:rStyle w:val="normaltextrun"/>
          <w:rFonts w:ascii="Calibri" w:hAnsi="Calibri" w:cs="Calibri"/>
          <w:i/>
          <w:iCs/>
          <w:sz w:val="22"/>
          <w:szCs w:val="22"/>
        </w:rPr>
        <w:t>Is that you, Steve?</w:t>
      </w:r>
      <w:r>
        <w:rPr>
          <w:rStyle w:val="normaltextrun"/>
          <w:rFonts w:ascii="Calibri" w:hAnsi="Calibri" w:cs="Calibri"/>
          <w:sz w:val="22"/>
          <w:szCs w:val="22"/>
        </w:rPr>
        <w:t>).</w:t>
      </w:r>
      <w:r>
        <w:rPr>
          <w:rStyle w:val="eop"/>
          <w:rFonts w:ascii="Calibri" w:hAnsi="Calibri" w:cs="Calibri"/>
          <w:sz w:val="22"/>
          <w:szCs w:val="22"/>
        </w:rPr>
        <w:t> </w:t>
      </w:r>
    </w:p>
    <w:p w14:paraId="0C0526EE" w14:textId="77777777" w:rsidR="009F138A" w:rsidRDefault="009F138A" w:rsidP="009F138A">
      <w:pPr>
        <w:pStyle w:val="paragraph"/>
        <w:numPr>
          <w:ilvl w:val="0"/>
          <w:numId w:val="6"/>
        </w:numPr>
        <w:spacing w:before="0" w:beforeAutospacing="0" w:after="0" w:afterAutospacing="0"/>
        <w:ind w:firstLine="0"/>
        <w:textAlignment w:val="baseline"/>
        <w:rPr>
          <w:rFonts w:ascii="Calibri" w:hAnsi="Calibri" w:cs="Calibri"/>
          <w:color w:val="000000"/>
          <w:sz w:val="22"/>
          <w:szCs w:val="22"/>
        </w:rPr>
      </w:pPr>
      <w:r>
        <w:rPr>
          <w:rStyle w:val="normaltextrun"/>
          <w:rFonts w:ascii="Calibri" w:hAnsi="Calibri" w:cs="Calibri"/>
          <w:sz w:val="22"/>
          <w:szCs w:val="22"/>
        </w:rPr>
        <w:t>Use context (e.g., cause/effect relationships and comparisons in text) as a clue to the meaning of a word or phrase.</w:t>
      </w:r>
      <w:r>
        <w:rPr>
          <w:rStyle w:val="eop"/>
          <w:rFonts w:ascii="Calibri" w:hAnsi="Calibri" w:cs="Calibri"/>
          <w:sz w:val="22"/>
          <w:szCs w:val="22"/>
        </w:rPr>
        <w:t> </w:t>
      </w:r>
    </w:p>
    <w:p w14:paraId="3CB32E8F" w14:textId="77777777" w:rsidR="009F138A" w:rsidRDefault="009F138A" w:rsidP="009F138A">
      <w:pPr>
        <w:pStyle w:val="paragraph"/>
        <w:spacing w:before="0" w:beforeAutospacing="0" w:after="0" w:afterAutospacing="0"/>
        <w:textAlignment w:val="baseline"/>
        <w:rPr>
          <w:rFonts w:ascii="Segoe UI" w:hAnsi="Segoe UI" w:cs="Segoe UI"/>
          <w:b/>
          <w:bCs/>
          <w:color w:val="000000"/>
          <w:sz w:val="18"/>
          <w:szCs w:val="18"/>
        </w:rPr>
      </w:pPr>
      <w:r>
        <w:rPr>
          <w:rStyle w:val="normaltextrun"/>
          <w:rFonts w:ascii="Calibri" w:hAnsi="Calibri" w:cs="Calibri"/>
          <w:b/>
          <w:bCs/>
          <w:sz w:val="22"/>
          <w:szCs w:val="22"/>
        </w:rPr>
        <w:t>Using Punctuation in a Series</w:t>
      </w:r>
      <w:r>
        <w:rPr>
          <w:rStyle w:val="eop"/>
          <w:rFonts w:ascii="Calibri" w:hAnsi="Calibri" w:cs="Calibri"/>
          <w:b/>
          <w:bCs/>
          <w:sz w:val="22"/>
          <w:szCs w:val="22"/>
        </w:rPr>
        <w:t> </w:t>
      </w:r>
    </w:p>
    <w:p w14:paraId="410E0355" w14:textId="77777777" w:rsidR="009F138A" w:rsidRDefault="009F138A" w:rsidP="009F138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2"/>
          <w:szCs w:val="22"/>
        </w:rPr>
        <w:t xml:space="preserve">A </w:t>
      </w:r>
      <w:r>
        <w:rPr>
          <w:rStyle w:val="normaltextrun"/>
          <w:rFonts w:ascii="Calibri" w:hAnsi="Calibri" w:cs="Calibri"/>
          <w:i/>
          <w:iCs/>
          <w:sz w:val="22"/>
          <w:szCs w:val="22"/>
        </w:rPr>
        <w:t>series</w:t>
      </w:r>
      <w:r>
        <w:rPr>
          <w:rStyle w:val="normaltextrun"/>
          <w:rFonts w:ascii="Calibri" w:hAnsi="Calibri" w:cs="Calibri"/>
          <w:sz w:val="22"/>
          <w:szCs w:val="22"/>
        </w:rPr>
        <w:t xml:space="preserve"> is a list of similar things that come one after another in a sentence.</w:t>
      </w:r>
      <w:r>
        <w:rPr>
          <w:rStyle w:val="eop"/>
          <w:rFonts w:ascii="Calibri" w:hAnsi="Calibri" w:cs="Calibri"/>
          <w:sz w:val="22"/>
          <w:szCs w:val="22"/>
        </w:rPr>
        <w:t> </w:t>
      </w:r>
    </w:p>
    <w:p w14:paraId="51A2B67C" w14:textId="77777777" w:rsidR="009F138A" w:rsidRDefault="009F138A" w:rsidP="009F138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2"/>
          <w:szCs w:val="22"/>
        </w:rPr>
        <w:t>Rule 1:</w:t>
      </w:r>
      <w:r>
        <w:rPr>
          <w:rStyle w:val="normaltextrun"/>
          <w:rFonts w:ascii="Calibri" w:hAnsi="Calibri" w:cs="Calibri"/>
          <w:sz w:val="22"/>
          <w:szCs w:val="22"/>
        </w:rPr>
        <w:t xml:space="preserve"> Use a comma to separate each item in the series.</w:t>
      </w:r>
      <w:r>
        <w:rPr>
          <w:rStyle w:val="eop"/>
          <w:rFonts w:ascii="Calibri" w:hAnsi="Calibri" w:cs="Calibri"/>
          <w:sz w:val="22"/>
          <w:szCs w:val="22"/>
        </w:rPr>
        <w:t> </w:t>
      </w:r>
    </w:p>
    <w:p w14:paraId="6A3F8E62" w14:textId="77777777" w:rsidR="009F138A" w:rsidRDefault="009F138A" w:rsidP="009F138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2"/>
          <w:szCs w:val="22"/>
        </w:rPr>
        <w:t>Examples:</w:t>
      </w:r>
      <w:r>
        <w:rPr>
          <w:rStyle w:val="eop"/>
          <w:rFonts w:ascii="Calibri" w:hAnsi="Calibri" w:cs="Calibri"/>
          <w:sz w:val="22"/>
          <w:szCs w:val="22"/>
        </w:rPr>
        <w:t> </w:t>
      </w:r>
    </w:p>
    <w:p w14:paraId="23462F8D" w14:textId="77777777" w:rsidR="009F138A" w:rsidRDefault="009F138A" w:rsidP="009F138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2"/>
          <w:szCs w:val="22"/>
        </w:rPr>
        <w:t>These storms can bring destructive winds, icing, sleet, and freezing rain.</w:t>
      </w:r>
      <w:r>
        <w:rPr>
          <w:rStyle w:val="eop"/>
          <w:rFonts w:ascii="Calibri" w:hAnsi="Calibri" w:cs="Calibri"/>
          <w:sz w:val="22"/>
          <w:szCs w:val="22"/>
        </w:rPr>
        <w:t> </w:t>
      </w:r>
    </w:p>
    <w:p w14:paraId="569B07EB" w14:textId="77777777" w:rsidR="009F138A" w:rsidRDefault="009F138A" w:rsidP="009F138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2"/>
          <w:szCs w:val="22"/>
        </w:rPr>
        <w:t>Before the blizzard, make sure you have an emergency kit, dress warmly, and have extra blankets in case you lose power.</w:t>
      </w:r>
      <w:r>
        <w:rPr>
          <w:rStyle w:val="eop"/>
          <w:rFonts w:ascii="Calibri" w:hAnsi="Calibri" w:cs="Calibri"/>
          <w:sz w:val="22"/>
          <w:szCs w:val="22"/>
        </w:rPr>
        <w:t> </w:t>
      </w:r>
    </w:p>
    <w:p w14:paraId="148B9818" w14:textId="77777777" w:rsidR="009F138A" w:rsidRDefault="009F138A" w:rsidP="009F138A">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2"/>
          <w:szCs w:val="22"/>
        </w:rPr>
        <w:lastRenderedPageBreak/>
        <w:t> </w:t>
      </w:r>
    </w:p>
    <w:p w14:paraId="4A567C67" w14:textId="77777777" w:rsidR="009F138A" w:rsidRDefault="009F138A" w:rsidP="009F138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2"/>
          <w:szCs w:val="22"/>
        </w:rPr>
        <w:t>Rule 2:</w:t>
      </w:r>
      <w:r>
        <w:rPr>
          <w:rStyle w:val="normaltextrun"/>
          <w:rFonts w:ascii="Calibri" w:hAnsi="Calibri" w:cs="Calibri"/>
          <w:sz w:val="22"/>
          <w:szCs w:val="22"/>
        </w:rPr>
        <w:t xml:space="preserve"> Use a semicolon to separate each item in the series when they already include commas. This avoids confusion between the listed items.</w:t>
      </w:r>
      <w:r>
        <w:rPr>
          <w:rStyle w:val="eop"/>
          <w:rFonts w:ascii="Calibri" w:hAnsi="Calibri" w:cs="Calibri"/>
          <w:sz w:val="22"/>
          <w:szCs w:val="22"/>
        </w:rPr>
        <w:t> </w:t>
      </w:r>
    </w:p>
    <w:p w14:paraId="72EF5148" w14:textId="77777777" w:rsidR="009F138A" w:rsidRDefault="009F138A" w:rsidP="009F138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2"/>
          <w:szCs w:val="22"/>
        </w:rPr>
        <w:t>Example:</w:t>
      </w:r>
      <w:r>
        <w:rPr>
          <w:rStyle w:val="eop"/>
          <w:rFonts w:ascii="Calibri" w:hAnsi="Calibri" w:cs="Calibri"/>
          <w:sz w:val="22"/>
          <w:szCs w:val="22"/>
        </w:rPr>
        <w:t> </w:t>
      </w:r>
    </w:p>
    <w:p w14:paraId="620E3D80" w14:textId="77777777" w:rsidR="009F138A" w:rsidRDefault="009F138A" w:rsidP="009F138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2"/>
          <w:szCs w:val="22"/>
        </w:rPr>
        <w:t>Some major blizzards in the United States include the Great Blizzard of 1888, March 11–13, 1888; the Chicago Blizzard of 1967, January 26-27, 1967; and the Storm of the Century, March 12–15, 1993.</w:t>
      </w:r>
      <w:r>
        <w:rPr>
          <w:rStyle w:val="eop"/>
          <w:rFonts w:ascii="Calibri" w:hAnsi="Calibri" w:cs="Calibri"/>
          <w:sz w:val="22"/>
          <w:szCs w:val="22"/>
        </w:rPr>
        <w:t> </w:t>
      </w:r>
    </w:p>
    <w:p w14:paraId="575A4B90" w14:textId="77777777" w:rsidR="009F138A" w:rsidRDefault="009F138A" w:rsidP="009F138A">
      <w:pPr>
        <w:pStyle w:val="paragraph"/>
        <w:spacing w:before="0" w:beforeAutospacing="0" w:after="0" w:afterAutospacing="0"/>
        <w:ind w:right="180"/>
        <w:textAlignment w:val="baseline"/>
        <w:rPr>
          <w:rFonts w:ascii="Segoe UI" w:hAnsi="Segoe UI" w:cs="Segoe UI"/>
          <w:color w:val="D71149"/>
          <w:sz w:val="18"/>
          <w:szCs w:val="18"/>
        </w:rPr>
      </w:pPr>
      <w:r>
        <w:rPr>
          <w:rStyle w:val="normaltextrun"/>
          <w:rFonts w:ascii="Calibri" w:hAnsi="Calibri" w:cs="Calibri"/>
          <w:b/>
          <w:bCs/>
          <w:sz w:val="22"/>
          <w:szCs w:val="22"/>
        </w:rPr>
        <w:t>Using Commas to Set Off Words and Phrases</w:t>
      </w:r>
      <w:r>
        <w:rPr>
          <w:rStyle w:val="eop"/>
          <w:rFonts w:ascii="Calibri" w:hAnsi="Calibri" w:cs="Calibri"/>
          <w:sz w:val="22"/>
          <w:szCs w:val="22"/>
        </w:rPr>
        <w:t> </w:t>
      </w:r>
    </w:p>
    <w:p w14:paraId="3E11BB04" w14:textId="77777777" w:rsidR="009F138A" w:rsidRDefault="009F138A" w:rsidP="009F138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2"/>
          <w:szCs w:val="22"/>
        </w:rPr>
        <w:t>Writers use commas to set off words and phrases like the words yes or no, a question, or a direct address. They include these words and phrases in their writing to emphasize a point and to engage the audience.</w:t>
      </w:r>
      <w:r>
        <w:rPr>
          <w:rStyle w:val="eop"/>
          <w:rFonts w:ascii="Calibri" w:hAnsi="Calibri" w:cs="Calibri"/>
          <w:sz w:val="22"/>
          <w:szCs w:val="22"/>
        </w:rPr>
        <w:t> </w:t>
      </w:r>
    </w:p>
    <w:p w14:paraId="49404AEA" w14:textId="77777777" w:rsidR="009F138A" w:rsidRDefault="009F138A" w:rsidP="009F138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2"/>
          <w:szCs w:val="22"/>
        </w:rPr>
        <w:t>Rule 1:</w:t>
      </w:r>
      <w:r>
        <w:rPr>
          <w:rStyle w:val="normaltextrun"/>
          <w:rFonts w:ascii="Calibri" w:hAnsi="Calibri" w:cs="Calibri"/>
          <w:sz w:val="22"/>
          <w:szCs w:val="22"/>
        </w:rPr>
        <w:t xml:space="preserve"> Use a comma to set off the words yes or no.</w:t>
      </w:r>
      <w:r>
        <w:rPr>
          <w:rStyle w:val="eop"/>
          <w:rFonts w:ascii="Calibri" w:hAnsi="Calibri" w:cs="Calibri"/>
          <w:sz w:val="22"/>
          <w:szCs w:val="22"/>
        </w:rPr>
        <w:t> </w:t>
      </w:r>
    </w:p>
    <w:p w14:paraId="4286D145" w14:textId="77777777" w:rsidR="009F138A" w:rsidRDefault="009F138A" w:rsidP="009F138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2"/>
          <w:szCs w:val="22"/>
        </w:rPr>
        <w:t>Example: Yes, even kids can prepare for blizzards.</w:t>
      </w:r>
      <w:r>
        <w:rPr>
          <w:rStyle w:val="eop"/>
          <w:rFonts w:ascii="Calibri" w:hAnsi="Calibri" w:cs="Calibri"/>
          <w:sz w:val="22"/>
          <w:szCs w:val="22"/>
        </w:rPr>
        <w:t> </w:t>
      </w:r>
    </w:p>
    <w:p w14:paraId="49170AE0" w14:textId="77777777" w:rsidR="009F138A" w:rsidRDefault="009F138A" w:rsidP="009F138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2"/>
          <w:szCs w:val="22"/>
        </w:rPr>
        <w:t>Rule 2:</w:t>
      </w:r>
      <w:r>
        <w:rPr>
          <w:rStyle w:val="normaltextrun"/>
          <w:rFonts w:ascii="Calibri" w:hAnsi="Calibri" w:cs="Calibri"/>
          <w:sz w:val="22"/>
          <w:szCs w:val="22"/>
        </w:rPr>
        <w:t xml:space="preserve"> Use a comma to set off a tag question from the rest of the sentence.</w:t>
      </w:r>
      <w:r>
        <w:rPr>
          <w:rStyle w:val="eop"/>
          <w:rFonts w:ascii="Calibri" w:hAnsi="Calibri" w:cs="Calibri"/>
          <w:sz w:val="22"/>
          <w:szCs w:val="22"/>
        </w:rPr>
        <w:t> </w:t>
      </w:r>
    </w:p>
    <w:p w14:paraId="1408FFCE" w14:textId="77777777" w:rsidR="009F138A" w:rsidRDefault="009F138A" w:rsidP="009F138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2"/>
          <w:szCs w:val="22"/>
        </w:rPr>
        <w:t xml:space="preserve">Example: </w:t>
      </w:r>
      <w:proofErr w:type="gramStart"/>
      <w:r>
        <w:rPr>
          <w:rStyle w:val="normaltextrun"/>
          <w:rFonts w:ascii="Calibri" w:hAnsi="Calibri" w:cs="Calibri"/>
          <w:sz w:val="22"/>
          <w:szCs w:val="22"/>
        </w:rPr>
        <w:t>Blizzards</w:t>
      </w:r>
      <w:proofErr w:type="gramEnd"/>
      <w:r>
        <w:rPr>
          <w:rStyle w:val="normaltextrun"/>
          <w:rFonts w:ascii="Calibri" w:hAnsi="Calibri" w:cs="Calibri"/>
          <w:sz w:val="22"/>
          <w:szCs w:val="22"/>
        </w:rPr>
        <w:t xml:space="preserve"> sound scary, don’t they?</w:t>
      </w:r>
      <w:r>
        <w:rPr>
          <w:rStyle w:val="eop"/>
          <w:rFonts w:ascii="Calibri" w:hAnsi="Calibri" w:cs="Calibri"/>
          <w:sz w:val="22"/>
          <w:szCs w:val="22"/>
        </w:rPr>
        <w:t> </w:t>
      </w:r>
    </w:p>
    <w:p w14:paraId="384A3FCD" w14:textId="77777777" w:rsidR="009F138A" w:rsidRDefault="009F138A" w:rsidP="009F138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2"/>
          <w:szCs w:val="22"/>
        </w:rPr>
        <w:t>Rule 3:</w:t>
      </w:r>
      <w:r>
        <w:rPr>
          <w:rStyle w:val="normaltextrun"/>
          <w:rFonts w:ascii="Calibri" w:hAnsi="Calibri" w:cs="Calibri"/>
          <w:sz w:val="22"/>
          <w:szCs w:val="22"/>
        </w:rPr>
        <w:t xml:space="preserve"> Use a comma to indicate direct address.</w:t>
      </w:r>
      <w:r>
        <w:rPr>
          <w:rStyle w:val="eop"/>
          <w:rFonts w:ascii="Calibri" w:hAnsi="Calibri" w:cs="Calibri"/>
          <w:sz w:val="22"/>
          <w:szCs w:val="22"/>
        </w:rPr>
        <w:t> </w:t>
      </w:r>
    </w:p>
    <w:p w14:paraId="137E7DA2" w14:textId="77777777" w:rsidR="009F138A" w:rsidRDefault="009F138A" w:rsidP="009F138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2"/>
          <w:szCs w:val="22"/>
        </w:rPr>
        <w:t>Example: New Yorkers, be sure to think about how to stay safe during a blizzard!</w:t>
      </w:r>
      <w:r>
        <w:rPr>
          <w:rStyle w:val="eop"/>
          <w:rFonts w:ascii="Calibri" w:hAnsi="Calibri" w:cs="Calibri"/>
          <w:sz w:val="22"/>
          <w:szCs w:val="22"/>
        </w:rPr>
        <w:t> </w:t>
      </w:r>
    </w:p>
    <w:p w14:paraId="76A66160" w14:textId="77777777" w:rsidR="009F138A" w:rsidRDefault="009F138A" w:rsidP="009F138A">
      <w:pPr>
        <w:pStyle w:val="paragraph"/>
        <w:spacing w:before="0" w:beforeAutospacing="0" w:after="0" w:afterAutospacing="0"/>
        <w:textAlignment w:val="baseline"/>
        <w:rPr>
          <w:rFonts w:ascii="Segoe UI" w:hAnsi="Segoe UI" w:cs="Segoe UI"/>
          <w:b/>
          <w:bCs/>
          <w:color w:val="000000"/>
          <w:sz w:val="18"/>
          <w:szCs w:val="18"/>
        </w:rPr>
      </w:pPr>
      <w:r>
        <w:rPr>
          <w:rStyle w:val="normaltextrun"/>
          <w:rFonts w:ascii="Calibri" w:hAnsi="Calibri" w:cs="Calibri"/>
          <w:b/>
          <w:bCs/>
          <w:sz w:val="22"/>
          <w:szCs w:val="22"/>
        </w:rPr>
        <w:t>How can you support your student at home?</w:t>
      </w:r>
      <w:r>
        <w:rPr>
          <w:rStyle w:val="eop"/>
          <w:rFonts w:ascii="Calibri" w:hAnsi="Calibri" w:cs="Calibri"/>
          <w:b/>
          <w:bCs/>
          <w:sz w:val="22"/>
          <w:szCs w:val="22"/>
        </w:rPr>
        <w:t> </w:t>
      </w:r>
    </w:p>
    <w:p w14:paraId="67F2A28C" w14:textId="77777777" w:rsidR="009F138A" w:rsidRDefault="009F138A" w:rsidP="009F138A">
      <w:pPr>
        <w:pStyle w:val="paragraph"/>
        <w:numPr>
          <w:ilvl w:val="0"/>
          <w:numId w:val="7"/>
        </w:numPr>
        <w:spacing w:before="0" w:beforeAutospacing="0" w:after="0" w:afterAutospacing="0"/>
        <w:ind w:firstLine="0"/>
        <w:textAlignment w:val="baseline"/>
        <w:rPr>
          <w:rFonts w:ascii="Calibri" w:hAnsi="Calibri" w:cs="Calibri"/>
          <w:color w:val="000000"/>
          <w:sz w:val="22"/>
          <w:szCs w:val="22"/>
        </w:rPr>
      </w:pPr>
      <w:r>
        <w:rPr>
          <w:rStyle w:val="normaltextrun"/>
          <w:rFonts w:ascii="Calibri" w:hAnsi="Calibri" w:cs="Calibri"/>
          <w:sz w:val="22"/>
          <w:szCs w:val="22"/>
        </w:rPr>
        <w:t>Read informational texts (e.g., books, articles, and websites) about natural disasters.</w:t>
      </w:r>
      <w:r>
        <w:rPr>
          <w:rStyle w:val="eop"/>
          <w:rFonts w:ascii="Calibri" w:hAnsi="Calibri" w:cs="Calibri"/>
          <w:sz w:val="22"/>
          <w:szCs w:val="22"/>
        </w:rPr>
        <w:t> </w:t>
      </w:r>
    </w:p>
    <w:p w14:paraId="6252CCAB" w14:textId="77777777" w:rsidR="009F138A" w:rsidRDefault="009F138A" w:rsidP="009F138A">
      <w:pPr>
        <w:pStyle w:val="paragraph"/>
        <w:numPr>
          <w:ilvl w:val="0"/>
          <w:numId w:val="7"/>
        </w:numPr>
        <w:spacing w:before="0" w:beforeAutospacing="0" w:after="0" w:afterAutospacing="0"/>
        <w:ind w:firstLine="0"/>
        <w:textAlignment w:val="baseline"/>
        <w:rPr>
          <w:rFonts w:ascii="Calibri" w:hAnsi="Calibri" w:cs="Calibri"/>
          <w:color w:val="000000"/>
          <w:sz w:val="22"/>
          <w:szCs w:val="22"/>
        </w:rPr>
      </w:pPr>
      <w:r>
        <w:rPr>
          <w:rStyle w:val="normaltextrun"/>
          <w:rFonts w:ascii="Calibri" w:hAnsi="Calibri" w:cs="Calibri"/>
          <w:sz w:val="22"/>
          <w:szCs w:val="22"/>
        </w:rPr>
        <w:t>Watch movies or documentaries about the impact of natural disasters.</w:t>
      </w:r>
      <w:r>
        <w:rPr>
          <w:rStyle w:val="eop"/>
          <w:rFonts w:ascii="Calibri" w:hAnsi="Calibri" w:cs="Calibri"/>
          <w:sz w:val="22"/>
          <w:szCs w:val="22"/>
        </w:rPr>
        <w:t> </w:t>
      </w:r>
    </w:p>
    <w:p w14:paraId="1D82A6F9" w14:textId="77777777" w:rsidR="009F138A" w:rsidRDefault="009F138A" w:rsidP="009F138A">
      <w:pPr>
        <w:pStyle w:val="paragraph"/>
        <w:numPr>
          <w:ilvl w:val="0"/>
          <w:numId w:val="7"/>
        </w:numPr>
        <w:spacing w:before="0" w:beforeAutospacing="0" w:after="0" w:afterAutospacing="0"/>
        <w:ind w:firstLine="0"/>
        <w:textAlignment w:val="baseline"/>
        <w:rPr>
          <w:rFonts w:ascii="Calibri" w:hAnsi="Calibri" w:cs="Calibri"/>
          <w:color w:val="000000"/>
          <w:sz w:val="22"/>
          <w:szCs w:val="22"/>
        </w:rPr>
      </w:pPr>
      <w:r>
        <w:rPr>
          <w:rStyle w:val="normaltextrun"/>
          <w:rFonts w:ascii="Calibri" w:hAnsi="Calibri" w:cs="Calibri"/>
          <w:sz w:val="22"/>
          <w:szCs w:val="22"/>
        </w:rPr>
        <w:t xml:space="preserve">Analyze how an author uses reasons and evidence to support </w:t>
      </w:r>
      <w:proofErr w:type="gramStart"/>
      <w:r>
        <w:rPr>
          <w:rStyle w:val="normaltextrun"/>
          <w:rFonts w:ascii="Calibri" w:hAnsi="Calibri" w:cs="Calibri"/>
          <w:sz w:val="22"/>
          <w:szCs w:val="22"/>
        </w:rPr>
        <w:t>particular points</w:t>
      </w:r>
      <w:proofErr w:type="gramEnd"/>
      <w:r>
        <w:rPr>
          <w:rStyle w:val="normaltextrun"/>
          <w:rFonts w:ascii="Calibri" w:hAnsi="Calibri" w:cs="Calibri"/>
          <w:sz w:val="22"/>
          <w:szCs w:val="22"/>
        </w:rPr>
        <w:t xml:space="preserve"> in a text.</w:t>
      </w:r>
      <w:r>
        <w:rPr>
          <w:rStyle w:val="eop"/>
          <w:rFonts w:ascii="Calibri" w:hAnsi="Calibri" w:cs="Calibri"/>
          <w:sz w:val="22"/>
          <w:szCs w:val="22"/>
        </w:rPr>
        <w:t> </w:t>
      </w:r>
    </w:p>
    <w:p w14:paraId="384C52AF" w14:textId="77777777" w:rsidR="009F138A" w:rsidRDefault="009F138A" w:rsidP="009F138A">
      <w:pPr>
        <w:pStyle w:val="paragraph"/>
        <w:numPr>
          <w:ilvl w:val="0"/>
          <w:numId w:val="7"/>
        </w:numPr>
        <w:spacing w:before="0" w:beforeAutospacing="0" w:after="0" w:afterAutospacing="0"/>
        <w:ind w:firstLine="0"/>
        <w:textAlignment w:val="baseline"/>
        <w:rPr>
          <w:rFonts w:ascii="Calibri" w:hAnsi="Calibri" w:cs="Calibri"/>
          <w:color w:val="000000"/>
          <w:sz w:val="22"/>
          <w:szCs w:val="22"/>
        </w:rPr>
      </w:pPr>
      <w:r>
        <w:rPr>
          <w:rStyle w:val="normaltextrun"/>
          <w:rFonts w:ascii="Calibri" w:hAnsi="Calibri" w:cs="Calibri"/>
          <w:sz w:val="22"/>
          <w:szCs w:val="22"/>
        </w:rPr>
        <w:t>Analyze which reasons and evidence support which point(s) in a text.</w:t>
      </w:r>
      <w:r>
        <w:rPr>
          <w:rStyle w:val="eop"/>
          <w:rFonts w:ascii="Calibri" w:hAnsi="Calibri" w:cs="Calibri"/>
          <w:sz w:val="22"/>
          <w:szCs w:val="22"/>
        </w:rPr>
        <w:t> </w:t>
      </w:r>
    </w:p>
    <w:p w14:paraId="630CCE33" w14:textId="77777777" w:rsidR="009F138A" w:rsidRDefault="009F138A" w:rsidP="009F138A">
      <w:pPr>
        <w:pStyle w:val="paragraph"/>
        <w:spacing w:before="0" w:beforeAutospacing="0" w:after="0" w:afterAutospacing="0"/>
        <w:textAlignment w:val="baseline"/>
        <w:rPr>
          <w:rFonts w:ascii="Segoe UI" w:hAnsi="Segoe UI" w:cs="Segoe UI"/>
          <w:b/>
          <w:bCs/>
          <w:color w:val="D71149"/>
          <w:sz w:val="18"/>
          <w:szCs w:val="18"/>
        </w:rPr>
      </w:pPr>
      <w:r>
        <w:rPr>
          <w:rStyle w:val="eop"/>
          <w:rFonts w:ascii="Calibri" w:hAnsi="Calibri" w:cs="Calibri"/>
          <w:b/>
          <w:bCs/>
          <w:sz w:val="10"/>
          <w:szCs w:val="10"/>
        </w:rPr>
        <w:t> </w:t>
      </w:r>
    </w:p>
    <w:p w14:paraId="7D4F776E" w14:textId="77777777" w:rsidR="009F138A" w:rsidRDefault="009F138A" w:rsidP="009F138A">
      <w:pPr>
        <w:pStyle w:val="paragraph"/>
        <w:spacing w:before="0" w:beforeAutospacing="0" w:after="0" w:afterAutospacing="0"/>
        <w:textAlignment w:val="baseline"/>
        <w:rPr>
          <w:rFonts w:ascii="Segoe UI" w:hAnsi="Segoe UI" w:cs="Segoe UI"/>
          <w:b/>
          <w:bCs/>
          <w:color w:val="D71149"/>
          <w:sz w:val="18"/>
          <w:szCs w:val="18"/>
        </w:rPr>
      </w:pPr>
      <w:r>
        <w:rPr>
          <w:rStyle w:val="normaltextrun"/>
          <w:rFonts w:ascii="Calibri" w:hAnsi="Calibri" w:cs="Calibri"/>
          <w:color w:val="000000"/>
          <w:sz w:val="22"/>
          <w:szCs w:val="22"/>
          <w:shd w:val="clear" w:color="auto" w:fill="FFFFFF"/>
          <w:lang w:val="en-GB"/>
        </w:rPr>
        <w:t>Please let me know if you have any questions or would like for me to connect you to your classroom teacher regarding this information. Thank you for partnering with us on your child’s learning! </w:t>
      </w:r>
    </w:p>
    <w:p w14:paraId="209821C8" w14:textId="77777777" w:rsidR="00F444DB" w:rsidRDefault="00F444DB"/>
    <w:sectPr w:rsidR="00F44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442"/>
    <w:multiLevelType w:val="multilevel"/>
    <w:tmpl w:val="D130D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085FAD"/>
    <w:multiLevelType w:val="multilevel"/>
    <w:tmpl w:val="961E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771F68"/>
    <w:multiLevelType w:val="multilevel"/>
    <w:tmpl w:val="1B7850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22558EA"/>
    <w:multiLevelType w:val="multilevel"/>
    <w:tmpl w:val="C864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8F1A56"/>
    <w:multiLevelType w:val="multilevel"/>
    <w:tmpl w:val="0FD2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872D29"/>
    <w:multiLevelType w:val="multilevel"/>
    <w:tmpl w:val="733A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C97F3E"/>
    <w:multiLevelType w:val="multilevel"/>
    <w:tmpl w:val="746E3A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2"/>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8A"/>
    <w:rsid w:val="009F138A"/>
    <w:rsid w:val="00F44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80FCC"/>
  <w15:chartTrackingRefBased/>
  <w15:docId w15:val="{B9765D61-06AF-4E2E-90B7-6EF99C04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F13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F138A"/>
  </w:style>
  <w:style w:type="character" w:customStyle="1" w:styleId="eop">
    <w:name w:val="eop"/>
    <w:basedOn w:val="DefaultParagraphFont"/>
    <w:rsid w:val="009F1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233494">
      <w:bodyDiv w:val="1"/>
      <w:marLeft w:val="0"/>
      <w:marRight w:val="0"/>
      <w:marTop w:val="0"/>
      <w:marBottom w:val="0"/>
      <w:divBdr>
        <w:top w:val="none" w:sz="0" w:space="0" w:color="auto"/>
        <w:left w:val="none" w:sz="0" w:space="0" w:color="auto"/>
        <w:bottom w:val="none" w:sz="0" w:space="0" w:color="auto"/>
        <w:right w:val="none" w:sz="0" w:space="0" w:color="auto"/>
      </w:divBdr>
      <w:divsChild>
        <w:div w:id="729158515">
          <w:marLeft w:val="0"/>
          <w:marRight w:val="0"/>
          <w:marTop w:val="0"/>
          <w:marBottom w:val="0"/>
          <w:divBdr>
            <w:top w:val="none" w:sz="0" w:space="0" w:color="auto"/>
            <w:left w:val="none" w:sz="0" w:space="0" w:color="auto"/>
            <w:bottom w:val="none" w:sz="0" w:space="0" w:color="auto"/>
            <w:right w:val="none" w:sz="0" w:space="0" w:color="auto"/>
          </w:divBdr>
          <w:divsChild>
            <w:div w:id="1777940392">
              <w:marLeft w:val="0"/>
              <w:marRight w:val="0"/>
              <w:marTop w:val="0"/>
              <w:marBottom w:val="0"/>
              <w:divBdr>
                <w:top w:val="none" w:sz="0" w:space="0" w:color="auto"/>
                <w:left w:val="none" w:sz="0" w:space="0" w:color="auto"/>
                <w:bottom w:val="none" w:sz="0" w:space="0" w:color="auto"/>
                <w:right w:val="none" w:sz="0" w:space="0" w:color="auto"/>
              </w:divBdr>
            </w:div>
            <w:div w:id="1085297845">
              <w:marLeft w:val="0"/>
              <w:marRight w:val="0"/>
              <w:marTop w:val="0"/>
              <w:marBottom w:val="0"/>
              <w:divBdr>
                <w:top w:val="none" w:sz="0" w:space="0" w:color="auto"/>
                <w:left w:val="none" w:sz="0" w:space="0" w:color="auto"/>
                <w:bottom w:val="none" w:sz="0" w:space="0" w:color="auto"/>
                <w:right w:val="none" w:sz="0" w:space="0" w:color="auto"/>
              </w:divBdr>
            </w:div>
            <w:div w:id="1369530288">
              <w:marLeft w:val="0"/>
              <w:marRight w:val="0"/>
              <w:marTop w:val="0"/>
              <w:marBottom w:val="0"/>
              <w:divBdr>
                <w:top w:val="none" w:sz="0" w:space="0" w:color="auto"/>
                <w:left w:val="none" w:sz="0" w:space="0" w:color="auto"/>
                <w:bottom w:val="none" w:sz="0" w:space="0" w:color="auto"/>
                <w:right w:val="none" w:sz="0" w:space="0" w:color="auto"/>
              </w:divBdr>
            </w:div>
            <w:div w:id="165872934">
              <w:marLeft w:val="0"/>
              <w:marRight w:val="0"/>
              <w:marTop w:val="0"/>
              <w:marBottom w:val="0"/>
              <w:divBdr>
                <w:top w:val="none" w:sz="0" w:space="0" w:color="auto"/>
                <w:left w:val="none" w:sz="0" w:space="0" w:color="auto"/>
                <w:bottom w:val="none" w:sz="0" w:space="0" w:color="auto"/>
                <w:right w:val="none" w:sz="0" w:space="0" w:color="auto"/>
              </w:divBdr>
            </w:div>
            <w:div w:id="1804887562">
              <w:marLeft w:val="0"/>
              <w:marRight w:val="0"/>
              <w:marTop w:val="0"/>
              <w:marBottom w:val="0"/>
              <w:divBdr>
                <w:top w:val="none" w:sz="0" w:space="0" w:color="auto"/>
                <w:left w:val="none" w:sz="0" w:space="0" w:color="auto"/>
                <w:bottom w:val="none" w:sz="0" w:space="0" w:color="auto"/>
                <w:right w:val="none" w:sz="0" w:space="0" w:color="auto"/>
              </w:divBdr>
            </w:div>
          </w:divsChild>
        </w:div>
        <w:div w:id="896429457">
          <w:marLeft w:val="0"/>
          <w:marRight w:val="0"/>
          <w:marTop w:val="0"/>
          <w:marBottom w:val="0"/>
          <w:divBdr>
            <w:top w:val="none" w:sz="0" w:space="0" w:color="auto"/>
            <w:left w:val="none" w:sz="0" w:space="0" w:color="auto"/>
            <w:bottom w:val="none" w:sz="0" w:space="0" w:color="auto"/>
            <w:right w:val="none" w:sz="0" w:space="0" w:color="auto"/>
          </w:divBdr>
          <w:divsChild>
            <w:div w:id="1860699373">
              <w:marLeft w:val="0"/>
              <w:marRight w:val="0"/>
              <w:marTop w:val="0"/>
              <w:marBottom w:val="0"/>
              <w:divBdr>
                <w:top w:val="none" w:sz="0" w:space="0" w:color="auto"/>
                <w:left w:val="none" w:sz="0" w:space="0" w:color="auto"/>
                <w:bottom w:val="none" w:sz="0" w:space="0" w:color="auto"/>
                <w:right w:val="none" w:sz="0" w:space="0" w:color="auto"/>
              </w:divBdr>
            </w:div>
            <w:div w:id="180971257">
              <w:marLeft w:val="0"/>
              <w:marRight w:val="0"/>
              <w:marTop w:val="0"/>
              <w:marBottom w:val="0"/>
              <w:divBdr>
                <w:top w:val="none" w:sz="0" w:space="0" w:color="auto"/>
                <w:left w:val="none" w:sz="0" w:space="0" w:color="auto"/>
                <w:bottom w:val="none" w:sz="0" w:space="0" w:color="auto"/>
                <w:right w:val="none" w:sz="0" w:space="0" w:color="auto"/>
              </w:divBdr>
            </w:div>
            <w:div w:id="716978052">
              <w:marLeft w:val="0"/>
              <w:marRight w:val="0"/>
              <w:marTop w:val="0"/>
              <w:marBottom w:val="0"/>
              <w:divBdr>
                <w:top w:val="none" w:sz="0" w:space="0" w:color="auto"/>
                <w:left w:val="none" w:sz="0" w:space="0" w:color="auto"/>
                <w:bottom w:val="none" w:sz="0" w:space="0" w:color="auto"/>
                <w:right w:val="none" w:sz="0" w:space="0" w:color="auto"/>
              </w:divBdr>
            </w:div>
            <w:div w:id="1379089809">
              <w:marLeft w:val="0"/>
              <w:marRight w:val="0"/>
              <w:marTop w:val="0"/>
              <w:marBottom w:val="0"/>
              <w:divBdr>
                <w:top w:val="none" w:sz="0" w:space="0" w:color="auto"/>
                <w:left w:val="none" w:sz="0" w:space="0" w:color="auto"/>
                <w:bottom w:val="none" w:sz="0" w:space="0" w:color="auto"/>
                <w:right w:val="none" w:sz="0" w:space="0" w:color="auto"/>
              </w:divBdr>
            </w:div>
            <w:div w:id="1872958867">
              <w:marLeft w:val="0"/>
              <w:marRight w:val="0"/>
              <w:marTop w:val="0"/>
              <w:marBottom w:val="0"/>
              <w:divBdr>
                <w:top w:val="none" w:sz="0" w:space="0" w:color="auto"/>
                <w:left w:val="none" w:sz="0" w:space="0" w:color="auto"/>
                <w:bottom w:val="none" w:sz="0" w:space="0" w:color="auto"/>
                <w:right w:val="none" w:sz="0" w:space="0" w:color="auto"/>
              </w:divBdr>
            </w:div>
          </w:divsChild>
        </w:div>
        <w:div w:id="1633092512">
          <w:marLeft w:val="0"/>
          <w:marRight w:val="0"/>
          <w:marTop w:val="0"/>
          <w:marBottom w:val="0"/>
          <w:divBdr>
            <w:top w:val="none" w:sz="0" w:space="0" w:color="auto"/>
            <w:left w:val="none" w:sz="0" w:space="0" w:color="auto"/>
            <w:bottom w:val="none" w:sz="0" w:space="0" w:color="auto"/>
            <w:right w:val="none" w:sz="0" w:space="0" w:color="auto"/>
          </w:divBdr>
          <w:divsChild>
            <w:div w:id="171146444">
              <w:marLeft w:val="0"/>
              <w:marRight w:val="0"/>
              <w:marTop w:val="0"/>
              <w:marBottom w:val="0"/>
              <w:divBdr>
                <w:top w:val="none" w:sz="0" w:space="0" w:color="auto"/>
                <w:left w:val="none" w:sz="0" w:space="0" w:color="auto"/>
                <w:bottom w:val="none" w:sz="0" w:space="0" w:color="auto"/>
                <w:right w:val="none" w:sz="0" w:space="0" w:color="auto"/>
              </w:divBdr>
            </w:div>
            <w:div w:id="1578977328">
              <w:marLeft w:val="0"/>
              <w:marRight w:val="0"/>
              <w:marTop w:val="0"/>
              <w:marBottom w:val="0"/>
              <w:divBdr>
                <w:top w:val="none" w:sz="0" w:space="0" w:color="auto"/>
                <w:left w:val="none" w:sz="0" w:space="0" w:color="auto"/>
                <w:bottom w:val="none" w:sz="0" w:space="0" w:color="auto"/>
                <w:right w:val="none" w:sz="0" w:space="0" w:color="auto"/>
              </w:divBdr>
            </w:div>
            <w:div w:id="2099789800">
              <w:marLeft w:val="0"/>
              <w:marRight w:val="0"/>
              <w:marTop w:val="0"/>
              <w:marBottom w:val="0"/>
              <w:divBdr>
                <w:top w:val="none" w:sz="0" w:space="0" w:color="auto"/>
                <w:left w:val="none" w:sz="0" w:space="0" w:color="auto"/>
                <w:bottom w:val="none" w:sz="0" w:space="0" w:color="auto"/>
                <w:right w:val="none" w:sz="0" w:space="0" w:color="auto"/>
              </w:divBdr>
            </w:div>
            <w:div w:id="1579092491">
              <w:marLeft w:val="0"/>
              <w:marRight w:val="0"/>
              <w:marTop w:val="0"/>
              <w:marBottom w:val="0"/>
              <w:divBdr>
                <w:top w:val="none" w:sz="0" w:space="0" w:color="auto"/>
                <w:left w:val="none" w:sz="0" w:space="0" w:color="auto"/>
                <w:bottom w:val="none" w:sz="0" w:space="0" w:color="auto"/>
                <w:right w:val="none" w:sz="0" w:space="0" w:color="auto"/>
              </w:divBdr>
            </w:div>
          </w:divsChild>
        </w:div>
        <w:div w:id="1422333102">
          <w:marLeft w:val="0"/>
          <w:marRight w:val="0"/>
          <w:marTop w:val="0"/>
          <w:marBottom w:val="0"/>
          <w:divBdr>
            <w:top w:val="none" w:sz="0" w:space="0" w:color="auto"/>
            <w:left w:val="none" w:sz="0" w:space="0" w:color="auto"/>
            <w:bottom w:val="none" w:sz="0" w:space="0" w:color="auto"/>
            <w:right w:val="none" w:sz="0" w:space="0" w:color="auto"/>
          </w:divBdr>
          <w:divsChild>
            <w:div w:id="160851412">
              <w:marLeft w:val="0"/>
              <w:marRight w:val="0"/>
              <w:marTop w:val="0"/>
              <w:marBottom w:val="0"/>
              <w:divBdr>
                <w:top w:val="none" w:sz="0" w:space="0" w:color="auto"/>
                <w:left w:val="none" w:sz="0" w:space="0" w:color="auto"/>
                <w:bottom w:val="none" w:sz="0" w:space="0" w:color="auto"/>
                <w:right w:val="none" w:sz="0" w:space="0" w:color="auto"/>
              </w:divBdr>
            </w:div>
            <w:div w:id="367147917">
              <w:marLeft w:val="0"/>
              <w:marRight w:val="0"/>
              <w:marTop w:val="0"/>
              <w:marBottom w:val="0"/>
              <w:divBdr>
                <w:top w:val="none" w:sz="0" w:space="0" w:color="auto"/>
                <w:left w:val="none" w:sz="0" w:space="0" w:color="auto"/>
                <w:bottom w:val="none" w:sz="0" w:space="0" w:color="auto"/>
                <w:right w:val="none" w:sz="0" w:space="0" w:color="auto"/>
              </w:divBdr>
            </w:div>
            <w:div w:id="698973117">
              <w:marLeft w:val="0"/>
              <w:marRight w:val="0"/>
              <w:marTop w:val="0"/>
              <w:marBottom w:val="0"/>
              <w:divBdr>
                <w:top w:val="none" w:sz="0" w:space="0" w:color="auto"/>
                <w:left w:val="none" w:sz="0" w:space="0" w:color="auto"/>
                <w:bottom w:val="none" w:sz="0" w:space="0" w:color="auto"/>
                <w:right w:val="none" w:sz="0" w:space="0" w:color="auto"/>
              </w:divBdr>
            </w:div>
            <w:div w:id="730153587">
              <w:marLeft w:val="0"/>
              <w:marRight w:val="0"/>
              <w:marTop w:val="0"/>
              <w:marBottom w:val="0"/>
              <w:divBdr>
                <w:top w:val="none" w:sz="0" w:space="0" w:color="auto"/>
                <w:left w:val="none" w:sz="0" w:space="0" w:color="auto"/>
                <w:bottom w:val="none" w:sz="0" w:space="0" w:color="auto"/>
                <w:right w:val="none" w:sz="0" w:space="0" w:color="auto"/>
              </w:divBdr>
            </w:div>
            <w:div w:id="1157527859">
              <w:marLeft w:val="0"/>
              <w:marRight w:val="0"/>
              <w:marTop w:val="0"/>
              <w:marBottom w:val="0"/>
              <w:divBdr>
                <w:top w:val="none" w:sz="0" w:space="0" w:color="auto"/>
                <w:left w:val="none" w:sz="0" w:space="0" w:color="auto"/>
                <w:bottom w:val="none" w:sz="0" w:space="0" w:color="auto"/>
                <w:right w:val="none" w:sz="0" w:space="0" w:color="auto"/>
              </w:divBdr>
            </w:div>
          </w:divsChild>
        </w:div>
        <w:div w:id="1928927171">
          <w:marLeft w:val="0"/>
          <w:marRight w:val="0"/>
          <w:marTop w:val="0"/>
          <w:marBottom w:val="0"/>
          <w:divBdr>
            <w:top w:val="none" w:sz="0" w:space="0" w:color="auto"/>
            <w:left w:val="none" w:sz="0" w:space="0" w:color="auto"/>
            <w:bottom w:val="none" w:sz="0" w:space="0" w:color="auto"/>
            <w:right w:val="none" w:sz="0" w:space="0" w:color="auto"/>
          </w:divBdr>
        </w:div>
        <w:div w:id="545917900">
          <w:marLeft w:val="0"/>
          <w:marRight w:val="0"/>
          <w:marTop w:val="0"/>
          <w:marBottom w:val="0"/>
          <w:divBdr>
            <w:top w:val="none" w:sz="0" w:space="0" w:color="auto"/>
            <w:left w:val="none" w:sz="0" w:space="0" w:color="auto"/>
            <w:bottom w:val="none" w:sz="0" w:space="0" w:color="auto"/>
            <w:right w:val="none" w:sz="0" w:space="0" w:color="auto"/>
          </w:divBdr>
        </w:div>
        <w:div w:id="169682896">
          <w:marLeft w:val="0"/>
          <w:marRight w:val="0"/>
          <w:marTop w:val="0"/>
          <w:marBottom w:val="0"/>
          <w:divBdr>
            <w:top w:val="none" w:sz="0" w:space="0" w:color="auto"/>
            <w:left w:val="none" w:sz="0" w:space="0" w:color="auto"/>
            <w:bottom w:val="none" w:sz="0" w:space="0" w:color="auto"/>
            <w:right w:val="none" w:sz="0" w:space="0" w:color="auto"/>
          </w:divBdr>
        </w:div>
        <w:div w:id="1949847195">
          <w:marLeft w:val="0"/>
          <w:marRight w:val="0"/>
          <w:marTop w:val="0"/>
          <w:marBottom w:val="0"/>
          <w:divBdr>
            <w:top w:val="none" w:sz="0" w:space="0" w:color="auto"/>
            <w:left w:val="none" w:sz="0" w:space="0" w:color="auto"/>
            <w:bottom w:val="none" w:sz="0" w:space="0" w:color="auto"/>
            <w:right w:val="none" w:sz="0" w:space="0" w:color="auto"/>
          </w:divBdr>
        </w:div>
        <w:div w:id="521406145">
          <w:marLeft w:val="0"/>
          <w:marRight w:val="0"/>
          <w:marTop w:val="0"/>
          <w:marBottom w:val="0"/>
          <w:divBdr>
            <w:top w:val="none" w:sz="0" w:space="0" w:color="auto"/>
            <w:left w:val="none" w:sz="0" w:space="0" w:color="auto"/>
            <w:bottom w:val="none" w:sz="0" w:space="0" w:color="auto"/>
            <w:right w:val="none" w:sz="0" w:space="0" w:color="auto"/>
          </w:divBdr>
        </w:div>
        <w:div w:id="427166236">
          <w:marLeft w:val="0"/>
          <w:marRight w:val="0"/>
          <w:marTop w:val="0"/>
          <w:marBottom w:val="0"/>
          <w:divBdr>
            <w:top w:val="none" w:sz="0" w:space="0" w:color="auto"/>
            <w:left w:val="none" w:sz="0" w:space="0" w:color="auto"/>
            <w:bottom w:val="none" w:sz="0" w:space="0" w:color="auto"/>
            <w:right w:val="none" w:sz="0" w:space="0" w:color="auto"/>
          </w:divBdr>
        </w:div>
        <w:div w:id="1337267984">
          <w:marLeft w:val="0"/>
          <w:marRight w:val="0"/>
          <w:marTop w:val="0"/>
          <w:marBottom w:val="0"/>
          <w:divBdr>
            <w:top w:val="none" w:sz="0" w:space="0" w:color="auto"/>
            <w:left w:val="none" w:sz="0" w:space="0" w:color="auto"/>
            <w:bottom w:val="none" w:sz="0" w:space="0" w:color="auto"/>
            <w:right w:val="none" w:sz="0" w:space="0" w:color="auto"/>
          </w:divBdr>
        </w:div>
        <w:div w:id="1275290428">
          <w:marLeft w:val="0"/>
          <w:marRight w:val="0"/>
          <w:marTop w:val="0"/>
          <w:marBottom w:val="0"/>
          <w:divBdr>
            <w:top w:val="none" w:sz="0" w:space="0" w:color="auto"/>
            <w:left w:val="none" w:sz="0" w:space="0" w:color="auto"/>
            <w:bottom w:val="none" w:sz="0" w:space="0" w:color="auto"/>
            <w:right w:val="none" w:sz="0" w:space="0" w:color="auto"/>
          </w:divBdr>
        </w:div>
        <w:div w:id="512454553">
          <w:marLeft w:val="0"/>
          <w:marRight w:val="0"/>
          <w:marTop w:val="0"/>
          <w:marBottom w:val="0"/>
          <w:divBdr>
            <w:top w:val="none" w:sz="0" w:space="0" w:color="auto"/>
            <w:left w:val="none" w:sz="0" w:space="0" w:color="auto"/>
            <w:bottom w:val="none" w:sz="0" w:space="0" w:color="auto"/>
            <w:right w:val="none" w:sz="0" w:space="0" w:color="auto"/>
          </w:divBdr>
        </w:div>
        <w:div w:id="1695882698">
          <w:marLeft w:val="0"/>
          <w:marRight w:val="0"/>
          <w:marTop w:val="0"/>
          <w:marBottom w:val="0"/>
          <w:divBdr>
            <w:top w:val="none" w:sz="0" w:space="0" w:color="auto"/>
            <w:left w:val="none" w:sz="0" w:space="0" w:color="auto"/>
            <w:bottom w:val="none" w:sz="0" w:space="0" w:color="auto"/>
            <w:right w:val="none" w:sz="0" w:space="0" w:color="auto"/>
          </w:divBdr>
        </w:div>
        <w:div w:id="1894927307">
          <w:marLeft w:val="0"/>
          <w:marRight w:val="0"/>
          <w:marTop w:val="0"/>
          <w:marBottom w:val="0"/>
          <w:divBdr>
            <w:top w:val="none" w:sz="0" w:space="0" w:color="auto"/>
            <w:left w:val="none" w:sz="0" w:space="0" w:color="auto"/>
            <w:bottom w:val="none" w:sz="0" w:space="0" w:color="auto"/>
            <w:right w:val="none" w:sz="0" w:space="0" w:color="auto"/>
          </w:divBdr>
        </w:div>
        <w:div w:id="953559819">
          <w:marLeft w:val="0"/>
          <w:marRight w:val="0"/>
          <w:marTop w:val="0"/>
          <w:marBottom w:val="0"/>
          <w:divBdr>
            <w:top w:val="none" w:sz="0" w:space="0" w:color="auto"/>
            <w:left w:val="none" w:sz="0" w:space="0" w:color="auto"/>
            <w:bottom w:val="none" w:sz="0" w:space="0" w:color="auto"/>
            <w:right w:val="none" w:sz="0" w:space="0" w:color="auto"/>
          </w:divBdr>
        </w:div>
        <w:div w:id="1768652153">
          <w:marLeft w:val="0"/>
          <w:marRight w:val="0"/>
          <w:marTop w:val="0"/>
          <w:marBottom w:val="0"/>
          <w:divBdr>
            <w:top w:val="none" w:sz="0" w:space="0" w:color="auto"/>
            <w:left w:val="none" w:sz="0" w:space="0" w:color="auto"/>
            <w:bottom w:val="none" w:sz="0" w:space="0" w:color="auto"/>
            <w:right w:val="none" w:sz="0" w:space="0" w:color="auto"/>
          </w:divBdr>
        </w:div>
        <w:div w:id="1175461394">
          <w:marLeft w:val="0"/>
          <w:marRight w:val="0"/>
          <w:marTop w:val="0"/>
          <w:marBottom w:val="0"/>
          <w:divBdr>
            <w:top w:val="none" w:sz="0" w:space="0" w:color="auto"/>
            <w:left w:val="none" w:sz="0" w:space="0" w:color="auto"/>
            <w:bottom w:val="none" w:sz="0" w:space="0" w:color="auto"/>
            <w:right w:val="none" w:sz="0" w:space="0" w:color="auto"/>
          </w:divBdr>
        </w:div>
        <w:div w:id="847326570">
          <w:marLeft w:val="0"/>
          <w:marRight w:val="0"/>
          <w:marTop w:val="0"/>
          <w:marBottom w:val="0"/>
          <w:divBdr>
            <w:top w:val="none" w:sz="0" w:space="0" w:color="auto"/>
            <w:left w:val="none" w:sz="0" w:space="0" w:color="auto"/>
            <w:bottom w:val="none" w:sz="0" w:space="0" w:color="auto"/>
            <w:right w:val="none" w:sz="0" w:space="0" w:color="auto"/>
          </w:divBdr>
        </w:div>
        <w:div w:id="164243960">
          <w:marLeft w:val="0"/>
          <w:marRight w:val="0"/>
          <w:marTop w:val="0"/>
          <w:marBottom w:val="0"/>
          <w:divBdr>
            <w:top w:val="none" w:sz="0" w:space="0" w:color="auto"/>
            <w:left w:val="none" w:sz="0" w:space="0" w:color="auto"/>
            <w:bottom w:val="none" w:sz="0" w:space="0" w:color="auto"/>
            <w:right w:val="none" w:sz="0" w:space="0" w:color="auto"/>
          </w:divBdr>
          <w:divsChild>
            <w:div w:id="1964653610">
              <w:marLeft w:val="0"/>
              <w:marRight w:val="0"/>
              <w:marTop w:val="0"/>
              <w:marBottom w:val="0"/>
              <w:divBdr>
                <w:top w:val="none" w:sz="0" w:space="0" w:color="auto"/>
                <w:left w:val="none" w:sz="0" w:space="0" w:color="auto"/>
                <w:bottom w:val="none" w:sz="0" w:space="0" w:color="auto"/>
                <w:right w:val="none" w:sz="0" w:space="0" w:color="auto"/>
              </w:divBdr>
            </w:div>
            <w:div w:id="625087870">
              <w:marLeft w:val="0"/>
              <w:marRight w:val="0"/>
              <w:marTop w:val="0"/>
              <w:marBottom w:val="0"/>
              <w:divBdr>
                <w:top w:val="none" w:sz="0" w:space="0" w:color="auto"/>
                <w:left w:val="none" w:sz="0" w:space="0" w:color="auto"/>
                <w:bottom w:val="none" w:sz="0" w:space="0" w:color="auto"/>
                <w:right w:val="none" w:sz="0" w:space="0" w:color="auto"/>
              </w:divBdr>
            </w:div>
          </w:divsChild>
        </w:div>
        <w:div w:id="571157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4404</Characters>
  <Application>Microsoft Office Word</Application>
  <DocSecurity>0</DocSecurity>
  <Lines>36</Lines>
  <Paragraphs>10</Paragraphs>
  <ScaleCrop>false</ScaleCrop>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Button, Mariah</dc:creator>
  <cp:keywords/>
  <dc:description/>
  <cp:lastModifiedBy>Button, Mariah</cp:lastModifiedBy>
  <cp:revision>1</cp:revision>
  <dcterms:created xsi:type="dcterms:W3CDTF">2022-03-30T13:02:00Z</dcterms:created>
  <dcterms:modified xsi:type="dcterms:W3CDTF">2022-03-30T13:03:00Z</dcterms:modified>
</cp:coreProperties>
</file>